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B" w:rsidRPr="008E4A71" w:rsidRDefault="00247D5B" w:rsidP="00317C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247D5B" w:rsidRDefault="00247D5B" w:rsidP="0053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5F3421" w:rsidRPr="008E4A71" w:rsidRDefault="005F3421" w:rsidP="0053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247D5B" w:rsidRPr="008E4A71" w:rsidRDefault="004D1FE3" w:rsidP="00B11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Стратегия </w:t>
      </w:r>
    </w:p>
    <w:p w:rsidR="004D1FE3" w:rsidRDefault="004D1FE3" w:rsidP="00B11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D1FE3">
        <w:rPr>
          <w:rFonts w:ascii="Times New Roman" w:hAnsi="Times New Roman"/>
          <w:b/>
          <w:sz w:val="26"/>
          <w:szCs w:val="26"/>
          <w:lang w:eastAsia="ru-RU"/>
        </w:rPr>
        <w:t>(программа)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развития</w:t>
      </w:r>
      <w:r w:rsidR="00247D5B" w:rsidRPr="008E4A7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Центра поддержки предпринимательства </w:t>
      </w:r>
    </w:p>
    <w:p w:rsidR="004D1FE3" w:rsidRDefault="004D1FE3" w:rsidP="00B11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D1FE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 базе Ассоциации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микрокредитной</w:t>
      </w:r>
      <w:proofErr w:type="spellEnd"/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компании</w:t>
      </w:r>
      <w:r w:rsidRPr="004D1FE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47D5B" w:rsidRPr="008E4A71" w:rsidRDefault="004D1FE3" w:rsidP="00B11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D1FE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«Центр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поддержки предпринимательства</w:t>
      </w:r>
      <w:r w:rsidRPr="004D1FE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Курской области»</w:t>
      </w:r>
    </w:p>
    <w:p w:rsidR="00247D5B" w:rsidRPr="008E4A71" w:rsidRDefault="00247D5B" w:rsidP="00B11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E4A71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 201</w:t>
      </w:r>
      <w:r w:rsidR="004D1FE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7-2020 годы</w:t>
      </w:r>
    </w:p>
    <w:p w:rsidR="00247D5B" w:rsidRPr="008E4A71" w:rsidRDefault="00247D5B" w:rsidP="00B11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247D5B" w:rsidRPr="00EF2B70" w:rsidRDefault="00247D5B" w:rsidP="00EF2B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4D1FE3" w:rsidRDefault="00247D5B" w:rsidP="004D1F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/>
          <w:sz w:val="26"/>
          <w:szCs w:val="26"/>
        </w:rPr>
      </w:pPr>
      <w:r w:rsidRPr="00EF2B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1. </w:t>
      </w:r>
      <w:r w:rsidR="00F82615" w:rsidRPr="00EF2B70">
        <w:rPr>
          <w:rStyle w:val="a4"/>
          <w:rFonts w:ascii="Times New Roman" w:hAnsi="Times New Roman"/>
          <w:sz w:val="26"/>
          <w:szCs w:val="26"/>
        </w:rPr>
        <w:t xml:space="preserve">Общие положения </w:t>
      </w:r>
      <w:r w:rsidR="00346753">
        <w:rPr>
          <w:rStyle w:val="a4"/>
          <w:rFonts w:ascii="Times New Roman" w:hAnsi="Times New Roman"/>
          <w:sz w:val="26"/>
          <w:szCs w:val="26"/>
        </w:rPr>
        <w:t>Стратег</w:t>
      </w:r>
      <w:r w:rsidR="00F82615" w:rsidRPr="00EF2B70">
        <w:rPr>
          <w:rStyle w:val="a4"/>
          <w:rFonts w:ascii="Times New Roman" w:hAnsi="Times New Roman"/>
          <w:sz w:val="26"/>
          <w:szCs w:val="26"/>
        </w:rPr>
        <w:t xml:space="preserve">ии </w:t>
      </w:r>
    </w:p>
    <w:p w:rsidR="004D1FE3" w:rsidRDefault="004D1FE3" w:rsidP="004D1F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/>
          <w:sz w:val="26"/>
          <w:szCs w:val="26"/>
        </w:rPr>
      </w:pPr>
    </w:p>
    <w:p w:rsidR="004D1FE3" w:rsidRDefault="004D1FE3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4D1FE3">
        <w:rPr>
          <w:rFonts w:ascii="Times New Roman" w:hAnsi="Times New Roman"/>
          <w:bCs/>
          <w:sz w:val="26"/>
          <w:szCs w:val="26"/>
        </w:rPr>
        <w:t>Стратегия среднесрочного развития Центра поддержки предпринимательс</w:t>
      </w:r>
      <w:r w:rsidRPr="004D1FE3">
        <w:rPr>
          <w:rFonts w:ascii="Times New Roman" w:hAnsi="Times New Roman"/>
          <w:bCs/>
          <w:sz w:val="26"/>
          <w:szCs w:val="26"/>
        </w:rPr>
        <w:t>т</w:t>
      </w:r>
      <w:r w:rsidRPr="004D1FE3">
        <w:rPr>
          <w:rFonts w:ascii="Times New Roman" w:hAnsi="Times New Roman"/>
          <w:bCs/>
          <w:sz w:val="26"/>
          <w:szCs w:val="26"/>
        </w:rPr>
        <w:t xml:space="preserve">ва на базе Ассоциации </w:t>
      </w:r>
      <w:proofErr w:type="spellStart"/>
      <w:r w:rsidRPr="004D1FE3">
        <w:rPr>
          <w:rFonts w:ascii="Times New Roman" w:hAnsi="Times New Roman"/>
          <w:bCs/>
          <w:sz w:val="26"/>
          <w:szCs w:val="26"/>
        </w:rPr>
        <w:t>микрокредитной</w:t>
      </w:r>
      <w:proofErr w:type="spellEnd"/>
      <w:r w:rsidRPr="004D1FE3">
        <w:rPr>
          <w:rFonts w:ascii="Times New Roman" w:hAnsi="Times New Roman"/>
          <w:bCs/>
          <w:sz w:val="26"/>
          <w:szCs w:val="26"/>
        </w:rPr>
        <w:t xml:space="preserve"> компании «Центр поддержки предприн</w:t>
      </w:r>
      <w:r w:rsidRPr="004D1FE3">
        <w:rPr>
          <w:rFonts w:ascii="Times New Roman" w:hAnsi="Times New Roman"/>
          <w:bCs/>
          <w:sz w:val="26"/>
          <w:szCs w:val="26"/>
        </w:rPr>
        <w:t>и</w:t>
      </w:r>
      <w:r w:rsidRPr="004D1FE3">
        <w:rPr>
          <w:rFonts w:ascii="Times New Roman" w:hAnsi="Times New Roman"/>
          <w:bCs/>
          <w:sz w:val="26"/>
          <w:szCs w:val="26"/>
        </w:rPr>
        <w:t>мательства Курской области» до 2020 года</w:t>
      </w:r>
      <w:r w:rsidR="00162AC9">
        <w:rPr>
          <w:rFonts w:ascii="Times New Roman" w:hAnsi="Times New Roman"/>
          <w:bCs/>
          <w:sz w:val="26"/>
          <w:szCs w:val="26"/>
        </w:rPr>
        <w:t xml:space="preserve"> (далее – Стратегия)</w:t>
      </w:r>
      <w:r w:rsidRPr="004D1FE3">
        <w:rPr>
          <w:rFonts w:ascii="Times New Roman" w:hAnsi="Times New Roman"/>
          <w:bCs/>
          <w:sz w:val="26"/>
          <w:szCs w:val="26"/>
        </w:rPr>
        <w:t xml:space="preserve"> разработана в целях реализации Федерального закона от 24 июля 2007 г. № 209-ФЗ «О развитии малого </w:t>
      </w:r>
      <w:proofErr w:type="gramStart"/>
      <w:r w:rsidRPr="004D1FE3">
        <w:rPr>
          <w:rFonts w:ascii="Times New Roman" w:hAnsi="Times New Roman"/>
          <w:bCs/>
          <w:sz w:val="26"/>
          <w:szCs w:val="26"/>
        </w:rPr>
        <w:t>и среднего предпринимательства в Российской Федерации» и в соответствии с тр</w:t>
      </w:r>
      <w:r w:rsidRPr="004D1FE3">
        <w:rPr>
          <w:rFonts w:ascii="Times New Roman" w:hAnsi="Times New Roman"/>
          <w:bCs/>
          <w:sz w:val="26"/>
          <w:szCs w:val="26"/>
        </w:rPr>
        <w:t>е</w:t>
      </w:r>
      <w:r w:rsidRPr="004D1FE3">
        <w:rPr>
          <w:rFonts w:ascii="Times New Roman" w:hAnsi="Times New Roman"/>
          <w:bCs/>
          <w:sz w:val="26"/>
          <w:szCs w:val="26"/>
        </w:rPr>
        <w:t>бованиями Приказа Минэкономразвития от 25 марта 2015 года №167 «Об утве</w:t>
      </w:r>
      <w:r w:rsidRPr="004D1FE3">
        <w:rPr>
          <w:rFonts w:ascii="Times New Roman" w:hAnsi="Times New Roman"/>
          <w:bCs/>
          <w:sz w:val="26"/>
          <w:szCs w:val="26"/>
        </w:rPr>
        <w:t>р</w:t>
      </w:r>
      <w:r w:rsidRPr="004D1FE3">
        <w:rPr>
          <w:rFonts w:ascii="Times New Roman" w:hAnsi="Times New Roman"/>
          <w:bCs/>
          <w:sz w:val="26"/>
          <w:szCs w:val="26"/>
        </w:rPr>
        <w:t>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</w:t>
      </w:r>
      <w:r w:rsidRPr="004D1FE3">
        <w:rPr>
          <w:rFonts w:ascii="Times New Roman" w:hAnsi="Times New Roman"/>
          <w:bCs/>
          <w:sz w:val="26"/>
          <w:szCs w:val="26"/>
        </w:rPr>
        <w:t>р</w:t>
      </w:r>
      <w:r w:rsidRPr="004D1FE3">
        <w:rPr>
          <w:rFonts w:ascii="Times New Roman" w:hAnsi="Times New Roman"/>
          <w:bCs/>
          <w:sz w:val="26"/>
          <w:szCs w:val="26"/>
        </w:rPr>
        <w:t>мерские) хозяйства, и требований к организациям, образующим инфраструктуру поддержки субъектов малого и среднего предпринимательства».</w:t>
      </w:r>
      <w:proofErr w:type="gramEnd"/>
    </w:p>
    <w:p w:rsidR="00913495" w:rsidRDefault="004D1FE3" w:rsidP="009134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13495">
        <w:rPr>
          <w:rFonts w:ascii="Times New Roman" w:hAnsi="Times New Roman"/>
          <w:sz w:val="26"/>
          <w:szCs w:val="26"/>
          <w:lang w:eastAsia="ru-RU"/>
        </w:rPr>
        <w:t>Малое и среднее предпринимательство Курской области объединяет более 37 000 хозяйствующих субъектов, в том числе более 1 000 малых предприятий, около 80 средних предприятий, более  24 000 индивидуальных предпринимателей.</w:t>
      </w:r>
    </w:p>
    <w:p w:rsidR="00913495" w:rsidRDefault="00913495" w:rsidP="009134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913495">
        <w:rPr>
          <w:rFonts w:ascii="Times New Roman" w:hAnsi="Times New Roman"/>
          <w:bCs/>
          <w:sz w:val="26"/>
          <w:szCs w:val="26"/>
        </w:rPr>
        <w:t>Создание в 201</w:t>
      </w:r>
      <w:r>
        <w:rPr>
          <w:rFonts w:ascii="Times New Roman" w:hAnsi="Times New Roman"/>
          <w:bCs/>
          <w:sz w:val="26"/>
          <w:szCs w:val="26"/>
        </w:rPr>
        <w:t>4</w:t>
      </w:r>
      <w:r w:rsidRPr="00913495">
        <w:rPr>
          <w:rFonts w:ascii="Times New Roman" w:hAnsi="Times New Roman"/>
          <w:bCs/>
          <w:sz w:val="26"/>
          <w:szCs w:val="26"/>
        </w:rPr>
        <w:t xml:space="preserve"> году в </w:t>
      </w:r>
      <w:r>
        <w:rPr>
          <w:rFonts w:ascii="Times New Roman" w:hAnsi="Times New Roman"/>
          <w:bCs/>
          <w:sz w:val="26"/>
          <w:szCs w:val="26"/>
        </w:rPr>
        <w:t xml:space="preserve">Курской области </w:t>
      </w:r>
      <w:r w:rsidRPr="00913495">
        <w:rPr>
          <w:rFonts w:ascii="Times New Roman" w:hAnsi="Times New Roman"/>
          <w:bCs/>
          <w:sz w:val="26"/>
          <w:szCs w:val="26"/>
        </w:rPr>
        <w:t xml:space="preserve"> Центра поддержки предприним</w:t>
      </w:r>
      <w:r w:rsidRPr="00913495">
        <w:rPr>
          <w:rFonts w:ascii="Times New Roman" w:hAnsi="Times New Roman"/>
          <w:bCs/>
          <w:sz w:val="26"/>
          <w:szCs w:val="26"/>
        </w:rPr>
        <w:t>а</w:t>
      </w:r>
      <w:r w:rsidRPr="00913495">
        <w:rPr>
          <w:rFonts w:ascii="Times New Roman" w:hAnsi="Times New Roman"/>
          <w:bCs/>
          <w:sz w:val="26"/>
          <w:szCs w:val="26"/>
        </w:rPr>
        <w:t xml:space="preserve">тельства </w:t>
      </w:r>
      <w:r>
        <w:rPr>
          <w:rFonts w:ascii="Times New Roman" w:hAnsi="Times New Roman"/>
          <w:bCs/>
          <w:sz w:val="26"/>
          <w:szCs w:val="26"/>
        </w:rPr>
        <w:t xml:space="preserve">на базе Ассоциации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микрокредитной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компании </w:t>
      </w:r>
      <w:r w:rsidRPr="004D1FE3">
        <w:rPr>
          <w:rFonts w:ascii="Times New Roman" w:hAnsi="Times New Roman"/>
          <w:bCs/>
          <w:sz w:val="26"/>
          <w:szCs w:val="26"/>
        </w:rPr>
        <w:t>«Центр поддержки пре</w:t>
      </w:r>
      <w:r w:rsidRPr="004D1FE3">
        <w:rPr>
          <w:rFonts w:ascii="Times New Roman" w:hAnsi="Times New Roman"/>
          <w:bCs/>
          <w:sz w:val="26"/>
          <w:szCs w:val="26"/>
        </w:rPr>
        <w:t>д</w:t>
      </w:r>
      <w:r w:rsidRPr="004D1FE3">
        <w:rPr>
          <w:rFonts w:ascii="Times New Roman" w:hAnsi="Times New Roman"/>
          <w:bCs/>
          <w:sz w:val="26"/>
          <w:szCs w:val="26"/>
        </w:rPr>
        <w:t>принимательства Курской области»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13495">
        <w:rPr>
          <w:rFonts w:ascii="Times New Roman" w:hAnsi="Times New Roman"/>
          <w:bCs/>
          <w:sz w:val="26"/>
          <w:szCs w:val="26"/>
        </w:rPr>
        <w:t>обеспечило субъектам малого и среднего би</w:t>
      </w:r>
      <w:r w:rsidRPr="00913495">
        <w:rPr>
          <w:rFonts w:ascii="Times New Roman" w:hAnsi="Times New Roman"/>
          <w:bCs/>
          <w:sz w:val="26"/>
          <w:szCs w:val="26"/>
        </w:rPr>
        <w:t>з</w:t>
      </w:r>
      <w:r w:rsidRPr="00913495">
        <w:rPr>
          <w:rFonts w:ascii="Times New Roman" w:hAnsi="Times New Roman"/>
          <w:bCs/>
          <w:sz w:val="26"/>
          <w:szCs w:val="26"/>
        </w:rPr>
        <w:t>неса доступ к структурированной актуальной информации, необходимой для вед</w:t>
      </w:r>
      <w:r w:rsidRPr="00913495">
        <w:rPr>
          <w:rFonts w:ascii="Times New Roman" w:hAnsi="Times New Roman"/>
          <w:bCs/>
          <w:sz w:val="26"/>
          <w:szCs w:val="26"/>
        </w:rPr>
        <w:t>е</w:t>
      </w:r>
      <w:r w:rsidRPr="00913495">
        <w:rPr>
          <w:rFonts w:ascii="Times New Roman" w:hAnsi="Times New Roman"/>
          <w:bCs/>
          <w:sz w:val="26"/>
          <w:szCs w:val="26"/>
        </w:rPr>
        <w:t>ния бизнеса в современных условиях.</w:t>
      </w:r>
    </w:p>
    <w:p w:rsidR="00913495" w:rsidRPr="00913495" w:rsidRDefault="00913495" w:rsidP="009134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13495">
        <w:rPr>
          <w:rFonts w:ascii="Times New Roman" w:hAnsi="Times New Roman"/>
          <w:bCs/>
          <w:sz w:val="26"/>
          <w:szCs w:val="26"/>
        </w:rPr>
        <w:t>Целью разработки Стратегии является определение среднесрочных страт</w:t>
      </w:r>
      <w:r w:rsidRPr="00913495">
        <w:rPr>
          <w:rFonts w:ascii="Times New Roman" w:hAnsi="Times New Roman"/>
          <w:bCs/>
          <w:sz w:val="26"/>
          <w:szCs w:val="26"/>
        </w:rPr>
        <w:t>е</w:t>
      </w:r>
      <w:r w:rsidRPr="00913495">
        <w:rPr>
          <w:rFonts w:ascii="Times New Roman" w:hAnsi="Times New Roman"/>
          <w:bCs/>
          <w:sz w:val="26"/>
          <w:szCs w:val="26"/>
        </w:rPr>
        <w:t>гических направлений, целей и приоритетов развития Центра поддержки предпр</w:t>
      </w:r>
      <w:r w:rsidRPr="00913495">
        <w:rPr>
          <w:rFonts w:ascii="Times New Roman" w:hAnsi="Times New Roman"/>
          <w:bCs/>
          <w:sz w:val="26"/>
          <w:szCs w:val="26"/>
        </w:rPr>
        <w:t>и</w:t>
      </w:r>
      <w:r w:rsidRPr="00913495">
        <w:rPr>
          <w:rFonts w:ascii="Times New Roman" w:hAnsi="Times New Roman"/>
          <w:bCs/>
          <w:sz w:val="26"/>
          <w:szCs w:val="26"/>
        </w:rPr>
        <w:t>нимательства на период 2017-2020 гг.</w:t>
      </w:r>
    </w:p>
    <w:p w:rsidR="004D1FE3" w:rsidRPr="00EF2B70" w:rsidRDefault="004D1FE3" w:rsidP="00EF2B70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sz w:val="26"/>
          <w:szCs w:val="26"/>
        </w:rPr>
      </w:pPr>
    </w:p>
    <w:p w:rsidR="00162AC9" w:rsidRPr="00162AC9" w:rsidRDefault="00162AC9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2AC9">
        <w:rPr>
          <w:rFonts w:ascii="Roboto Slab" w:hAnsi="Roboto Slab"/>
          <w:b/>
          <w:bCs/>
          <w:color w:val="000000"/>
          <w:sz w:val="26"/>
          <w:szCs w:val="26"/>
        </w:rPr>
        <w:t>2. Цели и задачи Центра поддержки предпринимательства</w:t>
      </w:r>
    </w:p>
    <w:p w:rsidR="00162AC9" w:rsidRPr="00162AC9" w:rsidRDefault="00162AC9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AC9" w:rsidRP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Основной целью Центра поддержки предпринимательства является</w:t>
      </w:r>
      <w:r w:rsidR="00162AC9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</w:t>
      </w:r>
      <w:r w:rsidR="00831FF9">
        <w:rPr>
          <w:rFonts w:ascii="Times New Roman" w:eastAsia="Times New Roman" w:hAnsi="Times New Roman"/>
          <w:sz w:val="26"/>
          <w:szCs w:val="26"/>
          <w:lang w:eastAsia="ru-RU"/>
        </w:rPr>
        <w:t>ние</w:t>
      </w:r>
      <w:r w:rsidR="00162AC9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информационно-консультационных услуг, направленных на содействие развитию субъектов малого и среднего предпринимательства.</w:t>
      </w:r>
    </w:p>
    <w:p w:rsidR="00C92ADC" w:rsidRPr="002B208C" w:rsidRDefault="00C92AD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Задачи Центра поддержки предпринимательства Курской области:</w:t>
      </w:r>
    </w:p>
    <w:p w:rsidR="002B208C" w:rsidRP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- оказание консультационной поддержки начинающим и действующим предпринимателям;</w:t>
      </w:r>
    </w:p>
    <w:p w:rsidR="002B208C" w:rsidRP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возможности выбора доступных образовательных пр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семинаров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, повышающих уровень профессиональных компетенций пре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принимателей;</w:t>
      </w:r>
    </w:p>
    <w:p w:rsidR="002B208C" w:rsidRP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- обеспечение возможности личностного и профессионального роста пре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принимателей;</w:t>
      </w:r>
    </w:p>
    <w:p w:rsidR="002B208C" w:rsidRP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стимулирование повышения интереса предпринимателей к самообразов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нию и повышению профессиональной компетентности, и, как  следствие, повыш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нию производительности личного труда и деятельности организации в целом;</w:t>
      </w:r>
    </w:p>
    <w:p w:rsidR="002B208C" w:rsidRP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- развитие независимой коммуникационной площадки для неформального общения и обсуждения актуальных проблем предпринимательской среды;</w:t>
      </w:r>
    </w:p>
    <w:p w:rsidR="002B208C" w:rsidRP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- отслеживание активности предпринимателей в процессе самообразования;</w:t>
      </w:r>
    </w:p>
    <w:p w:rsidR="002B208C" w:rsidRDefault="002B208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- выявление предпринимателей с активной общественной позицией, спосо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ных и готовых к решению острых проблем бизнеса в регионе и стране.</w:t>
      </w:r>
    </w:p>
    <w:p w:rsidR="00C92ADC" w:rsidRPr="002B208C" w:rsidRDefault="00C92AD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Целевая аудитория программы: зарегистрированные субъекты малого и среднего бизнеса – юридические лица и индивидуальные предприниматели, поте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циальные предприниматели.</w:t>
      </w:r>
    </w:p>
    <w:p w:rsidR="00162AC9" w:rsidRPr="002B208C" w:rsidRDefault="00162AC9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AC9" w:rsidRDefault="00C92AD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B208C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B208C">
        <w:rPr>
          <w:rFonts w:ascii="Times New Roman" w:hAnsi="Times New Roman"/>
          <w:b/>
          <w:bCs/>
          <w:color w:val="000000"/>
          <w:sz w:val="26"/>
          <w:szCs w:val="26"/>
        </w:rPr>
        <w:t>Направления деятельности Центра поддержки предпринимательства</w:t>
      </w:r>
    </w:p>
    <w:p w:rsidR="00831FF9" w:rsidRPr="002B208C" w:rsidRDefault="00831FF9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ADC" w:rsidRPr="002B208C" w:rsidRDefault="00C92AD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Деятельность Центра поддержки предпринимательства Курской области н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правлена для оказания комплекса информационно-консультационных услуг, н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правленных на содействие развитию субъектов малого и среднего предприним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тельства.</w:t>
      </w:r>
    </w:p>
    <w:p w:rsidR="00C92ADC" w:rsidRPr="002B208C" w:rsidRDefault="00C92AD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Центр поддержки предпринимательства обеспечивает реализацию следу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щих функций:</w:t>
      </w:r>
    </w:p>
    <w:p w:rsidR="00C92ADC" w:rsidRPr="002B208C" w:rsidRDefault="00346753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 субъектам малого и среднего предпринимательства ко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сультационных услуг;</w:t>
      </w:r>
    </w:p>
    <w:p w:rsidR="00C92ADC" w:rsidRPr="002B208C" w:rsidRDefault="00346753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центра оперативной поддержки предпринимательства («гор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чей линии») с использованием средств телефонной связи и информационно-телекоммуникационной сети «Интернет»;</w:t>
      </w:r>
    </w:p>
    <w:p w:rsidR="00C92ADC" w:rsidRPr="002B208C" w:rsidRDefault="00346753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мероприятий, направленных на популяризацию предприним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тельства и начала собственного дела, в том числе путем организации и проведения </w:t>
      </w:r>
      <w:proofErr w:type="spellStart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вебинаров</w:t>
      </w:r>
      <w:proofErr w:type="spellEnd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, круглых столов, конференций, семинаров, иных публичных меропри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тий, а также издания информационных пособий;</w:t>
      </w:r>
    </w:p>
    <w:p w:rsidR="00C92ADC" w:rsidRPr="002B208C" w:rsidRDefault="00346753" w:rsidP="003467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и проведение обучающих мероприятий, направленных на п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вышение квалификации сотрудников субъектов малого и среднего предприним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тельства по вопросам осуществления предпринимательской деятельности, в том числе по вопросам начала осуществления предпринимательской деятельности, расширения производства, ведения бухгалтерского и налогового учета, управления персоналом, освоения новых рынков сбыта.</w:t>
      </w:r>
    </w:p>
    <w:p w:rsidR="00C92ADC" w:rsidRPr="002B208C" w:rsidRDefault="00C92AD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Центр поддержки предпринимательства обеспечивает предоставление суб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ектам малого и среднего предпринимательства следующих услуг:</w:t>
      </w:r>
    </w:p>
    <w:p w:rsidR="00911704" w:rsidRDefault="00346753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консультационные услуги по вопросам финансового планирования (</w:t>
      </w:r>
      <w:proofErr w:type="spellStart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бю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жетирование</w:t>
      </w:r>
      <w:proofErr w:type="spellEnd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, оптимизация налогообложения, бухгалтерские услуги, привлечение инвестиций и займов);</w:t>
      </w:r>
    </w:p>
    <w:p w:rsidR="00C92ADC" w:rsidRPr="002B208C" w:rsidRDefault="00346753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консультационные услуги по вопросам маркетингового сопровождения деятельности и </w:t>
      </w:r>
      <w:proofErr w:type="spellStart"/>
      <w:proofErr w:type="gramStart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бизнес-планированию</w:t>
      </w:r>
      <w:proofErr w:type="spellEnd"/>
      <w:proofErr w:type="gramEnd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малого и среднего предприним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тельства (разработка маркетинговой стратегии и планов, рекламной кампании, д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зайна, разработка и продвижение бренда, организация системы сбыта продукции);</w:t>
      </w:r>
    </w:p>
    <w:p w:rsidR="00C92ADC" w:rsidRPr="002B208C" w:rsidRDefault="00346753" w:rsidP="00346753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консультационные услуги по вопросам патентно-лицензионного сопрово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дения деятельности субъекта малого и среднего предпринимательства (формиров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ние патентно-лицензионной политики, патентование, разработка лицензионных д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говоров, определение цены лицензий);</w:t>
      </w:r>
    </w:p>
    <w:p w:rsidR="00C92ADC" w:rsidRPr="002B208C" w:rsidRDefault="00911704" w:rsidP="00346753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консультационные услуги по вопросам правового обеспечения деятельн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ламентов и инструкций, обеспечение представительства в судах общей юрисди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ции, арбитражном и третейском судах, составление направляемых в суд докуме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тов (исков, отзывов и иных процессуальных документов), обеспечение представл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ния интересов субъекта малого и среднего предпринимательства в органах гос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дарственной власти и</w:t>
      </w:r>
      <w:proofErr w:type="gramEnd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органах</w:t>
      </w:r>
      <w:proofErr w:type="gramEnd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самоуправления при проведении мер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приятий по контролю);</w:t>
      </w:r>
    </w:p>
    <w:p w:rsidR="00C92ADC" w:rsidRPr="002B208C" w:rsidRDefault="00911704" w:rsidP="00346753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консультационные услуги по вопросам информационного сопровождения деятельности субъекта малого и среднего предпринимательства;</w:t>
      </w:r>
    </w:p>
    <w:p w:rsidR="00C92ADC" w:rsidRPr="002B208C" w:rsidRDefault="00911704" w:rsidP="00346753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влечения иностранной рабочей силы);</w:t>
      </w:r>
    </w:p>
    <w:p w:rsidR="00C92ADC" w:rsidRPr="002B208C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услуги по организации сертификации товаров, работ и услуг субъектов м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лого и среднего предпринимательства (в том числе международной), а также се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C92ADC" w:rsidRPr="002B208C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информации о возможностях получения кредитных и иных финансовых ресурсов;</w:t>
      </w:r>
    </w:p>
    <w:p w:rsidR="00C92ADC" w:rsidRPr="002B208C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антикризисный консалтинг, выявление текущих потребностей и проблем субъектов малого и среднего предпринимательства, влияющих на их конкурент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способность;</w:t>
      </w:r>
    </w:p>
    <w:p w:rsidR="00C92ADC" w:rsidRPr="002B208C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иные консультационные услуги в целях содействия развитию деятельности субъектов малого и среднего предпринимательства;</w:t>
      </w:r>
    </w:p>
    <w:p w:rsidR="00C92ADC" w:rsidRPr="002B208C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проведение для субъектов малого и среднего предпринимательства семин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ров, конференций, форумов, круглых столов, издание пособий;</w:t>
      </w:r>
    </w:p>
    <w:p w:rsidR="00C92ADC" w:rsidRPr="002B208C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организация и (или) реализация специальных программ обучения для суб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ектов малого и среднего предпринимательства, организаций инфраструктуры по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держки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услуг);</w:t>
      </w:r>
    </w:p>
    <w:p w:rsidR="00C92ADC" w:rsidRPr="002B208C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иные виды деятельности в рамках реализации государственных программ (подпрограмм) субъектов Российской Федерации и муниципальных программ, с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держащих мероприятия, направленные на развитие субъектов малого и среднего предпринимательства.</w:t>
      </w:r>
    </w:p>
    <w:p w:rsidR="00911704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1704" w:rsidRDefault="00911704" w:rsidP="009117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1704" w:rsidRDefault="00911704" w:rsidP="009117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2B2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Информационное освещение </w:t>
      </w:r>
      <w:r w:rsidRPr="002B208C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деятельности Центра поддержки </w:t>
      </w:r>
    </w:p>
    <w:p w:rsidR="00911704" w:rsidRDefault="00911704" w:rsidP="009117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B208C">
        <w:rPr>
          <w:rFonts w:ascii="Times New Roman" w:hAnsi="Times New Roman"/>
          <w:b/>
          <w:bCs/>
          <w:color w:val="000000"/>
          <w:sz w:val="26"/>
          <w:szCs w:val="26"/>
        </w:rPr>
        <w:t>предпринимательства</w:t>
      </w:r>
    </w:p>
    <w:p w:rsidR="00911704" w:rsidRDefault="00911704" w:rsidP="0091170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1704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ADC" w:rsidRPr="002B208C" w:rsidRDefault="00C92ADC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Центр поддержки предпринимательства обеспечивает размещение и ежем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сячное обновление (актуализацию) на официальном сайте центра поддержки пре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принимательства или специальном разделе сайта юридического лица, структурным 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подразделением которого выступает центр поддержки предпринимательства, в и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>формационно-телекоммуникационной сети «Интернет» следующей информации:</w:t>
      </w:r>
    </w:p>
    <w:p w:rsidR="00C92ADC" w:rsidRPr="002B208C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общие сведения о центре поддержки предпринимательства;</w:t>
      </w:r>
    </w:p>
    <w:p w:rsidR="00C92ADC" w:rsidRPr="002B208C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предоставляемых центром поддержки предпринимательства у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луг, стоимость и порядок их предоставления;</w:t>
      </w:r>
    </w:p>
    <w:p w:rsidR="00C92ADC" w:rsidRPr="002B208C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</w:t>
      </w:r>
      <w:proofErr w:type="spellStart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вебинаров</w:t>
      </w:r>
      <w:proofErr w:type="spellEnd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, круглых столов, конференций, форумов, семинаров, иных публичных мероприятий, проводимых центром поддержки предприним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тельства;</w:t>
      </w:r>
    </w:p>
    <w:p w:rsidR="00C92ADC" w:rsidRPr="002B208C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программу (стратегию) развития центра поддержки предпринимательства на среднесрочный (не менее трех лет) плановый период и план работы центра по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держки предпринимательства на очередной год;</w:t>
      </w:r>
    </w:p>
    <w:p w:rsidR="00C92ADC" w:rsidRPr="002B208C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годовые отчеты о деятельности центра поддержки предпринимательства;</w:t>
      </w:r>
    </w:p>
    <w:p w:rsidR="00C92ADC" w:rsidRPr="002B208C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об обращениях субъектов малого и среднего предпринимательс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ва в центр поддержки предпринимательства;</w:t>
      </w:r>
    </w:p>
    <w:p w:rsidR="00C92ADC" w:rsidRPr="002B208C" w:rsidRDefault="00911704" w:rsidP="002B2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>интернет-ссылки</w:t>
      </w:r>
      <w:proofErr w:type="spellEnd"/>
      <w:proofErr w:type="gramEnd"/>
      <w:r w:rsidR="00C92ADC"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иные информационные ресурсы, предназначенные для поддержки и развития малого и среднего предпринимательства.</w:t>
      </w:r>
    </w:p>
    <w:p w:rsidR="00162AC9" w:rsidRDefault="00162AC9" w:rsidP="00162AC9">
      <w:pPr>
        <w:shd w:val="clear" w:color="auto" w:fill="FFFFFF"/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704" w:rsidRDefault="00911704" w:rsidP="009117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2B208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B20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911704" w:rsidRDefault="00911704" w:rsidP="0091170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</w:p>
    <w:p w:rsidR="00162AC9" w:rsidRDefault="00127C6E" w:rsidP="00127C6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Настоящая Стратегия </w:t>
      </w:r>
      <w:r w:rsidRPr="00913495">
        <w:rPr>
          <w:rFonts w:ascii="Times New Roman" w:hAnsi="Times New Roman"/>
          <w:bCs/>
          <w:sz w:val="26"/>
          <w:szCs w:val="26"/>
        </w:rPr>
        <w:t>разработ</w:t>
      </w:r>
      <w:r>
        <w:rPr>
          <w:rFonts w:ascii="Times New Roman" w:hAnsi="Times New Roman"/>
          <w:bCs/>
          <w:sz w:val="26"/>
          <w:szCs w:val="26"/>
        </w:rPr>
        <w:t>ана</w:t>
      </w:r>
      <w:r w:rsidRPr="009134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 целью определения</w:t>
      </w:r>
      <w:r w:rsidRPr="00913495">
        <w:rPr>
          <w:rFonts w:ascii="Times New Roman" w:hAnsi="Times New Roman"/>
          <w:bCs/>
          <w:sz w:val="26"/>
          <w:szCs w:val="26"/>
        </w:rPr>
        <w:t xml:space="preserve"> среднесрочных стр</w:t>
      </w:r>
      <w:r w:rsidRPr="00913495">
        <w:rPr>
          <w:rFonts w:ascii="Times New Roman" w:hAnsi="Times New Roman"/>
          <w:bCs/>
          <w:sz w:val="26"/>
          <w:szCs w:val="26"/>
        </w:rPr>
        <w:t>а</w:t>
      </w:r>
      <w:r w:rsidRPr="00913495">
        <w:rPr>
          <w:rFonts w:ascii="Times New Roman" w:hAnsi="Times New Roman"/>
          <w:bCs/>
          <w:sz w:val="26"/>
          <w:szCs w:val="26"/>
        </w:rPr>
        <w:t>тегических направлений, целей и приоритетов развития Центра поддержки пре</w:t>
      </w:r>
      <w:r w:rsidRPr="00913495">
        <w:rPr>
          <w:rFonts w:ascii="Times New Roman" w:hAnsi="Times New Roman"/>
          <w:bCs/>
          <w:sz w:val="26"/>
          <w:szCs w:val="26"/>
        </w:rPr>
        <w:t>д</w:t>
      </w:r>
      <w:r w:rsidRPr="00913495">
        <w:rPr>
          <w:rFonts w:ascii="Times New Roman" w:hAnsi="Times New Roman"/>
          <w:bCs/>
          <w:sz w:val="26"/>
          <w:szCs w:val="26"/>
        </w:rPr>
        <w:t>принимательства на период 2017-2020 гг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127C6E" w:rsidRDefault="00127C6E" w:rsidP="00127C6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Если в результате изменения законодательства и нормативных актов Росси</w:t>
      </w:r>
      <w:r>
        <w:rPr>
          <w:rFonts w:ascii="Times New Roman" w:hAnsi="Times New Roman"/>
          <w:bCs/>
          <w:color w:val="000000"/>
          <w:sz w:val="26"/>
          <w:szCs w:val="26"/>
        </w:rPr>
        <w:t>й</w:t>
      </w:r>
      <w:r>
        <w:rPr>
          <w:rFonts w:ascii="Times New Roman" w:hAnsi="Times New Roman"/>
          <w:bCs/>
          <w:color w:val="000000"/>
          <w:sz w:val="26"/>
          <w:szCs w:val="26"/>
        </w:rPr>
        <w:t>ской Федерации отдельные статьи настоящее Стратегии вступают в противоречие с ними, эти статьи утрачивают силу, и до момента внесения изменений в Стратегию Центр поддержки предпринимательства руководствуется в своей деятельности з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>
        <w:rPr>
          <w:rFonts w:ascii="Times New Roman" w:hAnsi="Times New Roman"/>
          <w:bCs/>
          <w:color w:val="000000"/>
          <w:sz w:val="26"/>
          <w:szCs w:val="26"/>
        </w:rPr>
        <w:t>конодательством и нормативными актами Российской Федерации.</w:t>
      </w:r>
    </w:p>
    <w:p w:rsidR="00162AC9" w:rsidRDefault="00162AC9" w:rsidP="00162AC9">
      <w:pPr>
        <w:shd w:val="clear" w:color="auto" w:fill="FFFFFF"/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5B" w:rsidRPr="008E4A71" w:rsidRDefault="00247D5B" w:rsidP="0053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94949"/>
          <w:sz w:val="26"/>
          <w:szCs w:val="26"/>
        </w:rPr>
      </w:pPr>
    </w:p>
    <w:p w:rsidR="00247D5B" w:rsidRPr="008E4A71" w:rsidRDefault="00247D5B" w:rsidP="0053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94949"/>
          <w:sz w:val="26"/>
          <w:szCs w:val="26"/>
        </w:rPr>
      </w:pPr>
    </w:p>
    <w:p w:rsidR="002B208C" w:rsidRDefault="00247D5B" w:rsidP="0089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E4A71">
        <w:rPr>
          <w:rFonts w:ascii="Times New Roman" w:hAnsi="Times New Roman"/>
          <w:sz w:val="26"/>
          <w:szCs w:val="26"/>
        </w:rPr>
        <w:t xml:space="preserve">Директор Ассоциации </w:t>
      </w:r>
      <w:proofErr w:type="spellStart"/>
      <w:r w:rsidR="002B208C">
        <w:rPr>
          <w:rFonts w:ascii="Times New Roman" w:hAnsi="Times New Roman"/>
          <w:sz w:val="26"/>
          <w:szCs w:val="26"/>
        </w:rPr>
        <w:t>микрокредитной</w:t>
      </w:r>
      <w:proofErr w:type="spellEnd"/>
      <w:r w:rsidR="002B208C">
        <w:rPr>
          <w:rFonts w:ascii="Times New Roman" w:hAnsi="Times New Roman"/>
          <w:sz w:val="26"/>
          <w:szCs w:val="26"/>
        </w:rPr>
        <w:t xml:space="preserve"> компании </w:t>
      </w:r>
    </w:p>
    <w:p w:rsidR="002B208C" w:rsidRPr="008E4A71" w:rsidRDefault="00247D5B" w:rsidP="002B20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E4A71">
        <w:rPr>
          <w:rFonts w:ascii="Times New Roman" w:hAnsi="Times New Roman"/>
          <w:sz w:val="26"/>
          <w:szCs w:val="26"/>
        </w:rPr>
        <w:t>«Центр поддержки предпринимательства</w:t>
      </w:r>
    </w:p>
    <w:p w:rsidR="00247D5B" w:rsidRPr="008E4A71" w:rsidRDefault="00247D5B" w:rsidP="0053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E4A71">
        <w:rPr>
          <w:rFonts w:ascii="Times New Roman" w:hAnsi="Times New Roman"/>
          <w:sz w:val="26"/>
          <w:szCs w:val="26"/>
        </w:rPr>
        <w:t>Курской области»</w:t>
      </w:r>
      <w:r w:rsidR="002B208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8E4A71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Pr="008E4A71">
        <w:rPr>
          <w:rFonts w:ascii="Times New Roman" w:hAnsi="Times New Roman"/>
          <w:sz w:val="26"/>
          <w:szCs w:val="26"/>
        </w:rPr>
        <w:t>Ильинова</w:t>
      </w:r>
      <w:proofErr w:type="spellEnd"/>
    </w:p>
    <w:p w:rsidR="00247D5B" w:rsidRDefault="00247D5B" w:rsidP="0053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5B83" w:rsidRDefault="00515B83" w:rsidP="0053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515B83" w:rsidSect="00317C8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43" w:rsidRDefault="00AD6643" w:rsidP="00317C8A">
      <w:pPr>
        <w:spacing w:after="0" w:line="240" w:lineRule="auto"/>
      </w:pPr>
      <w:r>
        <w:separator/>
      </w:r>
    </w:p>
  </w:endnote>
  <w:endnote w:type="continuationSeparator" w:id="0">
    <w:p w:rsidR="00AD6643" w:rsidRDefault="00AD6643" w:rsidP="0031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43" w:rsidRDefault="00AD6643" w:rsidP="00317C8A">
      <w:pPr>
        <w:spacing w:after="0" w:line="240" w:lineRule="auto"/>
      </w:pPr>
      <w:r>
        <w:separator/>
      </w:r>
    </w:p>
  </w:footnote>
  <w:footnote w:type="continuationSeparator" w:id="0">
    <w:p w:rsidR="00AD6643" w:rsidRDefault="00AD6643" w:rsidP="0031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5B" w:rsidRPr="00E12C14" w:rsidRDefault="00247D5B">
    <w:pPr>
      <w:pStyle w:val="a7"/>
      <w:jc w:val="center"/>
      <w:rPr>
        <w:rFonts w:ascii="Times New Roman" w:hAnsi="Times New Roman"/>
      </w:rPr>
    </w:pPr>
  </w:p>
  <w:p w:rsidR="00247D5B" w:rsidRDefault="00247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ABF"/>
    <w:multiLevelType w:val="hybridMultilevel"/>
    <w:tmpl w:val="6B44B17E"/>
    <w:lvl w:ilvl="0" w:tplc="19345D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C1793"/>
    <w:multiLevelType w:val="multilevel"/>
    <w:tmpl w:val="382EB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274D"/>
    <w:multiLevelType w:val="hybridMultilevel"/>
    <w:tmpl w:val="FAFC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C7473"/>
    <w:multiLevelType w:val="hybridMultilevel"/>
    <w:tmpl w:val="472E083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2BA6678"/>
    <w:multiLevelType w:val="hybridMultilevel"/>
    <w:tmpl w:val="AD96F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96C93"/>
    <w:multiLevelType w:val="hybridMultilevel"/>
    <w:tmpl w:val="DE50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23E0"/>
    <w:multiLevelType w:val="hybridMultilevel"/>
    <w:tmpl w:val="FBF6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6AB7"/>
    <w:multiLevelType w:val="hybridMultilevel"/>
    <w:tmpl w:val="725A56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A036804"/>
    <w:multiLevelType w:val="hybridMultilevel"/>
    <w:tmpl w:val="7A6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93C96"/>
    <w:multiLevelType w:val="hybridMultilevel"/>
    <w:tmpl w:val="EA2E7878"/>
    <w:lvl w:ilvl="0" w:tplc="2A7E6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B87935"/>
    <w:multiLevelType w:val="hybridMultilevel"/>
    <w:tmpl w:val="6EBA76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C0948E2"/>
    <w:multiLevelType w:val="hybridMultilevel"/>
    <w:tmpl w:val="80D4E7F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2">
    <w:nsid w:val="4F7B73E8"/>
    <w:multiLevelType w:val="hybridMultilevel"/>
    <w:tmpl w:val="A98286F4"/>
    <w:lvl w:ilvl="0" w:tplc="580661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D1DDB"/>
    <w:multiLevelType w:val="hybridMultilevel"/>
    <w:tmpl w:val="2056FE8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295381A"/>
    <w:multiLevelType w:val="hybridMultilevel"/>
    <w:tmpl w:val="D6AC19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5E70F38"/>
    <w:multiLevelType w:val="hybridMultilevel"/>
    <w:tmpl w:val="2508E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5418F"/>
    <w:multiLevelType w:val="multilevel"/>
    <w:tmpl w:val="AB5EA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A25D1"/>
    <w:multiLevelType w:val="hybridMultilevel"/>
    <w:tmpl w:val="EF1A4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B40512"/>
    <w:multiLevelType w:val="hybridMultilevel"/>
    <w:tmpl w:val="696CE4B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93938"/>
    <w:multiLevelType w:val="multilevel"/>
    <w:tmpl w:val="D1DC5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7683A"/>
    <w:multiLevelType w:val="multilevel"/>
    <w:tmpl w:val="6F50E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56C3E"/>
    <w:multiLevelType w:val="hybridMultilevel"/>
    <w:tmpl w:val="C98E0378"/>
    <w:lvl w:ilvl="0" w:tplc="683421D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5"/>
  </w:num>
  <w:num w:numId="18">
    <w:abstractNumId w:val="5"/>
  </w:num>
  <w:num w:numId="19">
    <w:abstractNumId w:val="2"/>
  </w:num>
  <w:num w:numId="20">
    <w:abstractNumId w:val="4"/>
  </w:num>
  <w:num w:numId="21">
    <w:abstractNumId w:val="12"/>
  </w:num>
  <w:num w:numId="22">
    <w:abstractNumId w:val="18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21"/>
    <w:rsid w:val="00045E27"/>
    <w:rsid w:val="00074747"/>
    <w:rsid w:val="000756C8"/>
    <w:rsid w:val="000864A7"/>
    <w:rsid w:val="000A0B21"/>
    <w:rsid w:val="000A1E44"/>
    <w:rsid w:val="000A746F"/>
    <w:rsid w:val="00115AE1"/>
    <w:rsid w:val="00117F24"/>
    <w:rsid w:val="00127C6E"/>
    <w:rsid w:val="0013574D"/>
    <w:rsid w:val="00162AC9"/>
    <w:rsid w:val="00194B3A"/>
    <w:rsid w:val="001C6D21"/>
    <w:rsid w:val="001E2C7C"/>
    <w:rsid w:val="001F3C39"/>
    <w:rsid w:val="00221900"/>
    <w:rsid w:val="00230B17"/>
    <w:rsid w:val="00234E64"/>
    <w:rsid w:val="0023771F"/>
    <w:rsid w:val="00247D5B"/>
    <w:rsid w:val="002508AA"/>
    <w:rsid w:val="002A745C"/>
    <w:rsid w:val="002B208C"/>
    <w:rsid w:val="002B3E47"/>
    <w:rsid w:val="002F410C"/>
    <w:rsid w:val="002F7876"/>
    <w:rsid w:val="00305450"/>
    <w:rsid w:val="00312DA3"/>
    <w:rsid w:val="00317C8A"/>
    <w:rsid w:val="00346519"/>
    <w:rsid w:val="00346753"/>
    <w:rsid w:val="00353CF9"/>
    <w:rsid w:val="00363115"/>
    <w:rsid w:val="00381EB0"/>
    <w:rsid w:val="0039481D"/>
    <w:rsid w:val="003C11FB"/>
    <w:rsid w:val="003D6678"/>
    <w:rsid w:val="003D7500"/>
    <w:rsid w:val="00413BAF"/>
    <w:rsid w:val="00451C69"/>
    <w:rsid w:val="004753F7"/>
    <w:rsid w:val="004867DC"/>
    <w:rsid w:val="004D1FE3"/>
    <w:rsid w:val="004D365D"/>
    <w:rsid w:val="004E058E"/>
    <w:rsid w:val="004E2C3F"/>
    <w:rsid w:val="005065DF"/>
    <w:rsid w:val="00515B83"/>
    <w:rsid w:val="00531F77"/>
    <w:rsid w:val="00534566"/>
    <w:rsid w:val="005450B3"/>
    <w:rsid w:val="00592917"/>
    <w:rsid w:val="005F3421"/>
    <w:rsid w:val="00633056"/>
    <w:rsid w:val="00666FF5"/>
    <w:rsid w:val="006F11A7"/>
    <w:rsid w:val="00723C75"/>
    <w:rsid w:val="00726D28"/>
    <w:rsid w:val="00791AA4"/>
    <w:rsid w:val="00793E08"/>
    <w:rsid w:val="007B4538"/>
    <w:rsid w:val="007D4146"/>
    <w:rsid w:val="007D7628"/>
    <w:rsid w:val="00826F2A"/>
    <w:rsid w:val="00831FF9"/>
    <w:rsid w:val="00834556"/>
    <w:rsid w:val="00891527"/>
    <w:rsid w:val="008A2BA1"/>
    <w:rsid w:val="008A558C"/>
    <w:rsid w:val="008B61F5"/>
    <w:rsid w:val="008C3531"/>
    <w:rsid w:val="008C6237"/>
    <w:rsid w:val="008E4A71"/>
    <w:rsid w:val="00911704"/>
    <w:rsid w:val="00913495"/>
    <w:rsid w:val="00921155"/>
    <w:rsid w:val="00921D19"/>
    <w:rsid w:val="00973363"/>
    <w:rsid w:val="009A7AF8"/>
    <w:rsid w:val="009A7D39"/>
    <w:rsid w:val="009B4AD1"/>
    <w:rsid w:val="00A13430"/>
    <w:rsid w:val="00A25D86"/>
    <w:rsid w:val="00A43D93"/>
    <w:rsid w:val="00A46D89"/>
    <w:rsid w:val="00AA0F0B"/>
    <w:rsid w:val="00AA60B1"/>
    <w:rsid w:val="00AC5FA8"/>
    <w:rsid w:val="00AD6643"/>
    <w:rsid w:val="00B11273"/>
    <w:rsid w:val="00B1369C"/>
    <w:rsid w:val="00B17F81"/>
    <w:rsid w:val="00B93D21"/>
    <w:rsid w:val="00C92ADC"/>
    <w:rsid w:val="00CF59BF"/>
    <w:rsid w:val="00D14D4D"/>
    <w:rsid w:val="00D3316F"/>
    <w:rsid w:val="00D426CB"/>
    <w:rsid w:val="00D542F4"/>
    <w:rsid w:val="00D63012"/>
    <w:rsid w:val="00D72C8A"/>
    <w:rsid w:val="00DE1770"/>
    <w:rsid w:val="00E067F6"/>
    <w:rsid w:val="00E12C14"/>
    <w:rsid w:val="00E239A9"/>
    <w:rsid w:val="00E5783D"/>
    <w:rsid w:val="00E71B50"/>
    <w:rsid w:val="00E83FB1"/>
    <w:rsid w:val="00E93A5C"/>
    <w:rsid w:val="00EB19B4"/>
    <w:rsid w:val="00EE043D"/>
    <w:rsid w:val="00EE3989"/>
    <w:rsid w:val="00EF2B70"/>
    <w:rsid w:val="00F03CB4"/>
    <w:rsid w:val="00F044A0"/>
    <w:rsid w:val="00F765E7"/>
    <w:rsid w:val="00F82615"/>
    <w:rsid w:val="00FD012B"/>
    <w:rsid w:val="00FD390E"/>
    <w:rsid w:val="00FD3D49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E2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C7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E2C7C"/>
    <w:rPr>
      <w:rFonts w:cs="Times New Roman"/>
    </w:rPr>
  </w:style>
  <w:style w:type="paragraph" w:styleId="a5">
    <w:name w:val="List Paragraph"/>
    <w:basedOn w:val="a"/>
    <w:uiPriority w:val="34"/>
    <w:qFormat/>
    <w:rsid w:val="00AA0F0B"/>
    <w:pPr>
      <w:ind w:left="720"/>
      <w:contextualSpacing/>
    </w:pPr>
  </w:style>
  <w:style w:type="character" w:styleId="a6">
    <w:name w:val="Hyperlink"/>
    <w:basedOn w:val="a0"/>
    <w:uiPriority w:val="99"/>
    <w:semiHidden/>
    <w:rsid w:val="00E83FB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1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17C8A"/>
    <w:rPr>
      <w:rFonts w:cs="Times New Roman"/>
    </w:rPr>
  </w:style>
  <w:style w:type="paragraph" w:styleId="a9">
    <w:name w:val="footer"/>
    <w:basedOn w:val="a"/>
    <w:link w:val="aa"/>
    <w:uiPriority w:val="99"/>
    <w:rsid w:val="0031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17C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3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4566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3D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D750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F82615"/>
    <w:pPr>
      <w:shd w:val="clear" w:color="auto" w:fill="FFFFFF"/>
      <w:spacing w:before="1320" w:after="840" w:line="240" w:lineRule="atLeast"/>
      <w:ind w:hanging="2000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2615"/>
    <w:rPr>
      <w:rFonts w:ascii="Times New Roman" w:eastAsia="Arial Unicode MS" w:hAnsi="Times New Roman"/>
      <w:sz w:val="28"/>
      <w:szCs w:val="28"/>
      <w:shd w:val="clear" w:color="auto" w:fill="FFFFFF"/>
    </w:rPr>
  </w:style>
  <w:style w:type="paragraph" w:customStyle="1" w:styleId="ConsPlusCell">
    <w:name w:val="ConsPlusCell"/>
    <w:uiPriority w:val="99"/>
    <w:rsid w:val="00D542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Настасья</cp:lastModifiedBy>
  <cp:revision>2</cp:revision>
  <cp:lastPrinted>2017-07-24T12:17:00Z</cp:lastPrinted>
  <dcterms:created xsi:type="dcterms:W3CDTF">2017-07-24T13:13:00Z</dcterms:created>
  <dcterms:modified xsi:type="dcterms:W3CDTF">2017-07-24T13:13:00Z</dcterms:modified>
</cp:coreProperties>
</file>